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E3E2" w14:textId="77777777"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 wp14:anchorId="0E0A377E" wp14:editId="38FF910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2E0A" w14:textId="6BC7B88E"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</w:p>
    <w:p w14:paraId="680011ED" w14:textId="0EB55FBD" w:rsidR="00565125" w:rsidRPr="00D27162" w:rsidRDefault="00565125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 xml:space="preserve">- Com Amostragem </w:t>
      </w:r>
      <w:r w:rsidR="00D27162">
        <w:rPr>
          <w:rFonts w:ascii="Calibri" w:hAnsi="Calibri" w:cs="Calibri"/>
          <w:b/>
          <w:sz w:val="32"/>
          <w:szCs w:val="32"/>
        </w:rPr>
        <w:t>de Prontuários</w:t>
      </w:r>
      <w:r w:rsidRPr="00D27162">
        <w:rPr>
          <w:rFonts w:ascii="Calibri" w:hAnsi="Calibri" w:cs="Calibri"/>
          <w:b/>
          <w:sz w:val="32"/>
          <w:szCs w:val="32"/>
        </w:rPr>
        <w:t xml:space="preserve">- </w:t>
      </w:r>
    </w:p>
    <w:p w14:paraId="0C7BD6C9" w14:textId="77777777"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380C1BD" w14:textId="77777777" w:rsidR="00A731F1" w:rsidRPr="00D27162" w:rsidRDefault="00950E5A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EndPr/>
        <w:sdtContent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pesquisadores </w:t>
      </w:r>
      <w:r w:rsidR="00250A4F" w:rsidRPr="00D27162">
        <w:rPr>
          <w:rFonts w:ascii="Calibri" w:hAnsi="Calibri" w:cs="Calibri"/>
          <w:sz w:val="24"/>
          <w:szCs w:val="24"/>
        </w:rPr>
        <w:t xml:space="preserve">abaixo </w:t>
      </w:r>
      <w:r w:rsidR="00BA37ED" w:rsidRPr="00D27162">
        <w:rPr>
          <w:rFonts w:ascii="Calibri" w:hAnsi="Calibri" w:cs="Calibri"/>
          <w:sz w:val="24"/>
          <w:szCs w:val="24"/>
        </w:rPr>
        <w:t xml:space="preserve">relacionados, </w:t>
      </w:r>
      <w:r w:rsidR="00250A4F" w:rsidRPr="00D27162">
        <w:rPr>
          <w:rFonts w:ascii="Calibri" w:hAnsi="Calibri" w:cs="Calibri"/>
          <w:sz w:val="24"/>
          <w:szCs w:val="24"/>
        </w:rPr>
        <w:t>envolvido(s) no projeto</w:t>
      </w:r>
      <w:r w:rsidR="00051726" w:rsidRPr="00D27162">
        <w:rPr>
          <w:rFonts w:ascii="Calibri" w:hAnsi="Calibri" w:cs="Calibri"/>
          <w:sz w:val="24"/>
          <w:szCs w:val="24"/>
        </w:rPr>
        <w:t xml:space="preserve"> </w:t>
      </w:r>
      <w:r w:rsidR="00BA37ED" w:rsidRPr="00D27162">
        <w:rPr>
          <w:rFonts w:ascii="Calibri" w:hAnsi="Calibri" w:cs="Calibri"/>
          <w:sz w:val="24"/>
          <w:szCs w:val="24"/>
        </w:rPr>
        <w:t>de pesquisa</w:t>
      </w:r>
      <w:r w:rsidR="00250A4F" w:rsidRPr="00D2716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EndPr/>
        <w:sdtContent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(informar o título do </w:t>
          </w:r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projeto</w:t>
          </w:r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)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assinaremos esse TCUD para a salvaguarda dos direitos dos participantes de pesquisa </w:t>
      </w:r>
      <w:r w:rsidR="00BA37ED" w:rsidRPr="00600464">
        <w:rPr>
          <w:rFonts w:ascii="Calibri" w:hAnsi="Calibri" w:cs="Calibri"/>
          <w:sz w:val="24"/>
          <w:szCs w:val="24"/>
          <w:highlight w:val="yellow"/>
        </w:rPr>
        <w:t>devido à impossibilidade de obtenção</w:t>
      </w:r>
      <w:bookmarkStart w:id="0" w:name="_GoBack"/>
      <w:bookmarkEnd w:id="0"/>
      <w:r w:rsidR="00BA37ED" w:rsidRPr="00D27162">
        <w:rPr>
          <w:rFonts w:ascii="Calibri" w:hAnsi="Calibri" w:cs="Calibri"/>
          <w:sz w:val="24"/>
          <w:szCs w:val="24"/>
        </w:rPr>
        <w:t xml:space="preserve"> do Termo de Consentimento</w:t>
      </w:r>
      <w:r w:rsidR="00A731F1" w:rsidRPr="00D27162">
        <w:rPr>
          <w:rFonts w:ascii="Calibri" w:hAnsi="Calibri" w:cs="Calibri"/>
          <w:sz w:val="24"/>
          <w:szCs w:val="24"/>
        </w:rPr>
        <w:t xml:space="preserve"> Livre e Esclarecido (TCLE) de todos os participantes do estudo.</w:t>
      </w:r>
    </w:p>
    <w:p w14:paraId="7B98759B" w14:textId="1CD9251C"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EndPr/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EndPr/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 xml:space="preserve">de pacientes atendidos </w:t>
      </w:r>
      <w:r w:rsidRPr="00D27162">
        <w:rPr>
          <w:rFonts w:ascii="Calibri" w:hAnsi="Calibri" w:cs="Calibri"/>
          <w:sz w:val="24"/>
          <w:szCs w:val="24"/>
        </w:rPr>
        <w:t xml:space="preserve">no período de ___/___/____a ___/___/____. </w:t>
      </w:r>
    </w:p>
    <w:p w14:paraId="27FC9CF8" w14:textId="295065DC" w:rsidR="00565125" w:rsidRPr="00D27162" w:rsidRDefault="00320BF7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>, e ao publicar os resultados da pesquisa, manteremos o anonimato das pessoas cujos dados foram pesquisados.</w:t>
      </w:r>
    </w:p>
    <w:p w14:paraId="0C607727" w14:textId="671E525C" w:rsidR="00565125" w:rsidRPr="00D27162" w:rsidRDefault="00565125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Na amostragem</w:t>
      </w:r>
      <w:r w:rsidR="002B5DF7" w:rsidRPr="00D27162">
        <w:rPr>
          <w:rFonts w:ascii="Calibri" w:hAnsi="Calibri" w:cs="Calibri"/>
          <w:sz w:val="24"/>
          <w:szCs w:val="24"/>
        </w:rPr>
        <w:t>,</w:t>
      </w:r>
      <w:r w:rsidRPr="00D27162">
        <w:rPr>
          <w:rFonts w:ascii="Calibri" w:hAnsi="Calibri" w:cs="Calibri"/>
          <w:sz w:val="24"/>
          <w:szCs w:val="24"/>
        </w:rPr>
        <w:t xml:space="preserve"> os dados serão coletados de forma randomizada (aleatória) e codificados para a planilha/registro de trabalho para aumentar a confidencialidade e assegurar o anonimato do participante.</w:t>
      </w:r>
    </w:p>
    <w:p w14:paraId="72F81F63" w14:textId="77777777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</w:p>
    <w:p w14:paraId="6A6E17AE" w14:textId="3E9A004E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Estamos cientes do direito do participante da pesquisa a solicitar indenização por dano causado pela pesquisa (por exemplo a perda do anonimato) nos termos da Resolução CNS nº. 466, de 2012, itens IV.3 e V.7; e Código Civil, Lei 10.406, de 2002, artigos 927 a 954, Capítulos I, "Da Obrigação de Indenizar", e II, "Da Indenização", Título IX, "Da Responsabilidade Civil").</w:t>
      </w:r>
    </w:p>
    <w:p w14:paraId="45FE1A79" w14:textId="1F168932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27162">
        <w:rPr>
          <w:rFonts w:ascii="Calibri" w:hAnsi="Calibri" w:cs="Calibri"/>
          <w:sz w:val="24"/>
          <w:szCs w:val="24"/>
        </w:rPr>
        <w:lastRenderedPageBreak/>
        <w:t>Nos comprometemos, ainda, com a guarda, cuidado e utilização das informações única e exclusivamente com finalidade científica, para cumprimento dos objetivos previstos na pesquisa citada acima,</w:t>
      </w:r>
      <w:r w:rsidR="00C20996">
        <w:rPr>
          <w:rFonts w:ascii="Calibri" w:hAnsi="Calibri" w:cs="Calibri"/>
          <w:sz w:val="24"/>
          <w:szCs w:val="24"/>
        </w:rPr>
        <w:t xml:space="preserve"> cujo</w:t>
      </w:r>
      <w:r w:rsidRPr="00D27162">
        <w:rPr>
          <w:rFonts w:ascii="Calibri" w:hAnsi="Calibri" w:cs="Calibri"/>
          <w:sz w:val="24"/>
          <w:szCs w:val="24"/>
        </w:rPr>
        <w:t xml:space="preserve"> protocolo de pesquisa </w:t>
      </w:r>
      <w:r w:rsidR="00C20996">
        <w:rPr>
          <w:rFonts w:ascii="Calibri" w:hAnsi="Calibri" w:cs="Calibri"/>
          <w:sz w:val="24"/>
          <w:szCs w:val="24"/>
        </w:rPr>
        <w:t xml:space="preserve">foi aprovado </w:t>
      </w:r>
      <w:r w:rsidRPr="00D27162">
        <w:rPr>
          <w:rFonts w:ascii="Calibri" w:hAnsi="Calibri" w:cs="Calibri"/>
          <w:sz w:val="24"/>
          <w:szCs w:val="24"/>
        </w:rPr>
        <w:t>no Sistema CEP/CONEP.</w:t>
      </w:r>
    </w:p>
    <w:p w14:paraId="5EAFD9B9" w14:textId="77777777"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Uma via deste documento fica com os pesquisadores e a outra com o representante da Instituição.</w:t>
      </w:r>
    </w:p>
    <w:p w14:paraId="1B407F93" w14:textId="77777777"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220103" w:rsidRPr="00D2716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r w:rsidRPr="00D2716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14:paraId="6EAB0C2A" w14:textId="77777777"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47"/>
        <w:gridCol w:w="2784"/>
        <w:gridCol w:w="2573"/>
      </w:tblGrid>
      <w:tr w:rsidR="006A53AA" w:rsidRPr="00D27162" w14:paraId="75FB28BC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788FBF6" w14:textId="4CD0B74B"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D370382" w14:textId="77777777"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28E3E5D" w14:textId="77777777"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14:paraId="51BB79DB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6A1EB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E8451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7105C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6233B612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E97B5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4EC9BB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DCFA5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587E346F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CB52A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F0A49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A8071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0BBBE11B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E67CD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12FBD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140B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21C28D6A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B786C6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A3C16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9FEFE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B7ECF5" w14:textId="77777777"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0529" w14:textId="77777777" w:rsidR="00950E5A" w:rsidRDefault="00950E5A" w:rsidP="00C73EAB">
      <w:pPr>
        <w:spacing w:after="0" w:line="240" w:lineRule="auto"/>
      </w:pPr>
      <w:r>
        <w:separator/>
      </w:r>
    </w:p>
  </w:endnote>
  <w:endnote w:type="continuationSeparator" w:id="0">
    <w:p w14:paraId="089780B2" w14:textId="77777777" w:rsidR="00950E5A" w:rsidRDefault="00950E5A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301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48F99041" w14:textId="7E434179" w:rsidR="00C73EAB" w:rsidRDefault="00C73EAB" w:rsidP="00C73EAB">
            <w:pPr>
              <w:jc w:val="right"/>
            </w:pPr>
            <w:r w:rsidRPr="00D27162">
              <w:rPr>
                <w:sz w:val="24"/>
                <w:szCs w:val="24"/>
              </w:rPr>
              <w:t xml:space="preserve">   </w:t>
            </w:r>
            <w:r w:rsidRPr="00D27162">
              <w:rPr>
                <w:b/>
                <w:sz w:val="24"/>
                <w:szCs w:val="24"/>
              </w:rPr>
              <w:t xml:space="preserve">Termo de Compromisso de Utilização de Dados (TCUD) </w:t>
            </w:r>
            <w:r w:rsidR="00D27162" w:rsidRPr="00D27162">
              <w:rPr>
                <w:b/>
                <w:sz w:val="24"/>
                <w:szCs w:val="24"/>
              </w:rPr>
              <w:t>– com dispensa de TCLE</w:t>
            </w:r>
            <w:r>
              <w:t xml:space="preserve">    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1FE98D" w14:textId="77777777" w:rsidR="00C73EAB" w:rsidRDefault="00C73E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5CFA3" w14:textId="77777777" w:rsidR="00950E5A" w:rsidRDefault="00950E5A" w:rsidP="00C73EAB">
      <w:pPr>
        <w:spacing w:after="0" w:line="240" w:lineRule="auto"/>
      </w:pPr>
      <w:r>
        <w:separator/>
      </w:r>
    </w:p>
  </w:footnote>
  <w:footnote w:type="continuationSeparator" w:id="0">
    <w:p w14:paraId="7A5103CB" w14:textId="77777777" w:rsidR="00950E5A" w:rsidRDefault="00950E5A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AA"/>
    <w:rsid w:val="00023C53"/>
    <w:rsid w:val="00051726"/>
    <w:rsid w:val="000916E0"/>
    <w:rsid w:val="001F4750"/>
    <w:rsid w:val="00220103"/>
    <w:rsid w:val="00250A4F"/>
    <w:rsid w:val="002514A0"/>
    <w:rsid w:val="002B5DF7"/>
    <w:rsid w:val="0031725B"/>
    <w:rsid w:val="00320BF7"/>
    <w:rsid w:val="003D0A03"/>
    <w:rsid w:val="004740B9"/>
    <w:rsid w:val="005047A9"/>
    <w:rsid w:val="00565125"/>
    <w:rsid w:val="005725EE"/>
    <w:rsid w:val="00600464"/>
    <w:rsid w:val="006A53AA"/>
    <w:rsid w:val="00716F14"/>
    <w:rsid w:val="00844E65"/>
    <w:rsid w:val="008C0B70"/>
    <w:rsid w:val="00950E5A"/>
    <w:rsid w:val="0096635A"/>
    <w:rsid w:val="009A10F2"/>
    <w:rsid w:val="009B6CD9"/>
    <w:rsid w:val="00A731F1"/>
    <w:rsid w:val="00BA1678"/>
    <w:rsid w:val="00BA37ED"/>
    <w:rsid w:val="00BE03CA"/>
    <w:rsid w:val="00C20996"/>
    <w:rsid w:val="00C73EAB"/>
    <w:rsid w:val="00CF4C65"/>
    <w:rsid w:val="00D27162"/>
    <w:rsid w:val="00DD4A8F"/>
    <w:rsid w:val="00E6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77EBC"/>
  <w15:docId w15:val="{2781F647-E963-435A-AEF1-F925FF97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Claodomir Martinazzo</cp:lastModifiedBy>
  <cp:revision>6</cp:revision>
  <dcterms:created xsi:type="dcterms:W3CDTF">2020-10-31T20:05:00Z</dcterms:created>
  <dcterms:modified xsi:type="dcterms:W3CDTF">2020-11-03T02:35:00Z</dcterms:modified>
  <dc:language>en-US</dc:language>
</cp:coreProperties>
</file>