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AA" w:rsidRPr="00D27162" w:rsidRDefault="001F4750">
      <w:pPr>
        <w:jc w:val="center"/>
        <w:rPr>
          <w:rFonts w:ascii="Calibri" w:hAnsi="Calibri" w:cs="Calibri"/>
          <w:b/>
          <w:sz w:val="24"/>
          <w:szCs w:val="24"/>
        </w:rPr>
      </w:pPr>
      <w:r w:rsidRPr="00D27162">
        <w:rPr>
          <w:rFonts w:ascii="Calibri" w:eastAsia="Times New Roman" w:hAnsi="Calibri" w:cs="Calibri"/>
          <w:noProof/>
          <w:sz w:val="24"/>
          <w:szCs w:val="24"/>
          <w:lang w:eastAsia="pt-BR"/>
        </w:rPr>
        <w:drawing>
          <wp:inline distT="0" distB="0" distL="0" distR="0">
            <wp:extent cx="6131529" cy="1228725"/>
            <wp:effectExtent l="0" t="0" r="0" b="0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089" cy="123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AA" w:rsidRPr="00D27162" w:rsidRDefault="00250A4F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>Termo de Compromisso de Utilização de Dados (TCUD)</w:t>
      </w:r>
    </w:p>
    <w:p w:rsidR="00565125" w:rsidRPr="00D27162" w:rsidRDefault="00565125">
      <w:pPr>
        <w:jc w:val="center"/>
        <w:rPr>
          <w:rFonts w:ascii="Calibri" w:hAnsi="Calibri" w:cs="Calibri"/>
          <w:b/>
          <w:sz w:val="32"/>
          <w:szCs w:val="32"/>
        </w:rPr>
      </w:pPr>
      <w:r w:rsidRPr="00D27162">
        <w:rPr>
          <w:rFonts w:ascii="Calibri" w:hAnsi="Calibri" w:cs="Calibri"/>
          <w:b/>
          <w:sz w:val="32"/>
          <w:szCs w:val="32"/>
        </w:rPr>
        <w:t xml:space="preserve">- </w:t>
      </w:r>
      <w:r w:rsidR="00F44406">
        <w:rPr>
          <w:rFonts w:ascii="Calibri" w:hAnsi="Calibri" w:cs="Calibri"/>
          <w:b/>
          <w:sz w:val="32"/>
          <w:szCs w:val="32"/>
        </w:rPr>
        <w:t>Censo ou amostragem controlada/direcionada</w:t>
      </w:r>
      <w:r w:rsidRPr="00D27162">
        <w:rPr>
          <w:rFonts w:ascii="Calibri" w:hAnsi="Calibri" w:cs="Calibri"/>
          <w:b/>
          <w:sz w:val="32"/>
          <w:szCs w:val="32"/>
        </w:rPr>
        <w:t xml:space="preserve">- </w:t>
      </w:r>
    </w:p>
    <w:p w:rsidR="006A53AA" w:rsidRPr="00D27162" w:rsidRDefault="006A53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A731F1" w:rsidRPr="00D27162" w:rsidRDefault="0015023D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5227"/>
        </w:sdtPr>
        <w:sdtContent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Nós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pesquisadores </w:t>
      </w:r>
      <w:r w:rsidR="00250A4F" w:rsidRPr="00D27162">
        <w:rPr>
          <w:rFonts w:ascii="Calibri" w:hAnsi="Calibri" w:cs="Calibri"/>
          <w:sz w:val="24"/>
          <w:szCs w:val="24"/>
        </w:rPr>
        <w:t xml:space="preserve">abaixo </w:t>
      </w:r>
      <w:r w:rsidR="00BA37ED" w:rsidRPr="00D27162">
        <w:rPr>
          <w:rFonts w:ascii="Calibri" w:hAnsi="Calibri" w:cs="Calibri"/>
          <w:sz w:val="24"/>
          <w:szCs w:val="24"/>
        </w:rPr>
        <w:t xml:space="preserve">relacionados, </w:t>
      </w:r>
      <w:r w:rsidR="00250A4F" w:rsidRPr="00D27162">
        <w:rPr>
          <w:rFonts w:ascii="Calibri" w:hAnsi="Calibri" w:cs="Calibri"/>
          <w:sz w:val="24"/>
          <w:szCs w:val="24"/>
        </w:rPr>
        <w:t>envolvido(s) no projeto</w:t>
      </w:r>
      <w:r w:rsidR="00BA37ED" w:rsidRPr="00D27162">
        <w:rPr>
          <w:rFonts w:ascii="Calibri" w:hAnsi="Calibri" w:cs="Calibri"/>
          <w:sz w:val="24"/>
          <w:szCs w:val="24"/>
        </w:rPr>
        <w:t>de pesquisa</w:t>
      </w:r>
      <w:sdt>
        <w:sdtPr>
          <w:rPr>
            <w:rFonts w:ascii="Calibri" w:hAnsi="Calibri" w:cs="Calibri"/>
            <w:sz w:val="24"/>
            <w:szCs w:val="24"/>
          </w:rPr>
          <w:id w:val="16194"/>
        </w:sdtPr>
        <w:sdtContent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 xml:space="preserve">(informar o título do </w:t>
          </w:r>
          <w:r w:rsidR="00BA37ED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projeto</w:t>
          </w:r>
          <w:r w:rsidR="00250A4F" w:rsidRPr="00D27162">
            <w:rPr>
              <w:rFonts w:ascii="Calibri" w:hAnsi="Calibri" w:cs="Calibri"/>
              <w:b/>
              <w:color w:val="FF0000"/>
              <w:sz w:val="24"/>
              <w:szCs w:val="24"/>
            </w:rPr>
            <w:t>)</w:t>
          </w:r>
        </w:sdtContent>
      </w:sdt>
      <w:r w:rsidR="00250A4F" w:rsidRPr="00D27162">
        <w:rPr>
          <w:rFonts w:ascii="Calibri" w:hAnsi="Calibri" w:cs="Calibri"/>
          <w:sz w:val="24"/>
          <w:szCs w:val="24"/>
        </w:rPr>
        <w:t xml:space="preserve">, </w:t>
      </w:r>
      <w:r w:rsidR="00BA37ED" w:rsidRPr="00D27162">
        <w:rPr>
          <w:rFonts w:ascii="Calibri" w:hAnsi="Calibri" w:cs="Calibri"/>
          <w:sz w:val="24"/>
          <w:szCs w:val="24"/>
        </w:rPr>
        <w:t xml:space="preserve">assinaremos esse TCUD para a salvaguarda dos direitos dos participantes de pesquisa </w:t>
      </w:r>
      <w:r w:rsidR="00A731F1" w:rsidRPr="00D27162">
        <w:rPr>
          <w:rFonts w:ascii="Calibri" w:hAnsi="Calibri" w:cs="Calibri"/>
          <w:sz w:val="24"/>
          <w:szCs w:val="24"/>
        </w:rPr>
        <w:t>de todos os participantes do estudo</w:t>
      </w:r>
      <w:r w:rsidR="00016E95">
        <w:rPr>
          <w:rFonts w:ascii="Calibri" w:hAnsi="Calibri" w:cs="Calibri"/>
          <w:sz w:val="24"/>
          <w:szCs w:val="24"/>
        </w:rPr>
        <w:t>, que autorizaram, mediante Termo de Consentimento Livre e Esclarecido, a pesquisa e o acesso aos dados de seu prontuário médico</w:t>
      </w:r>
      <w:r w:rsidR="00A731F1" w:rsidRPr="00D27162">
        <w:rPr>
          <w:rFonts w:ascii="Calibri" w:hAnsi="Calibri" w:cs="Calibri"/>
          <w:sz w:val="24"/>
          <w:szCs w:val="24"/>
        </w:rPr>
        <w:t>.</w:t>
      </w:r>
    </w:p>
    <w:p w:rsidR="00A731F1" w:rsidRPr="00D27162" w:rsidRDefault="00A731F1" w:rsidP="00A731F1">
      <w:pPr>
        <w:spacing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As informações necessárias ao estudo estão contidas </w:t>
      </w:r>
      <w:sdt>
        <w:sdtPr>
          <w:rPr>
            <w:rFonts w:ascii="Calibri" w:hAnsi="Calibri" w:cs="Calibri"/>
            <w:b/>
            <w:bCs/>
            <w:sz w:val="24"/>
            <w:szCs w:val="24"/>
          </w:rPr>
          <w:id w:val="240612980"/>
        </w:sdtPr>
        <w:sdtEndPr>
          <w:rPr>
            <w:b w:val="0"/>
            <w:bCs w:val="0"/>
          </w:rPr>
        </w:sdtEnd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no banco de dados/prontuários/similar (indicar/detalhar)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nos arquivos do </w:t>
      </w:r>
      <w:sdt>
        <w:sdtPr>
          <w:rPr>
            <w:rFonts w:ascii="Calibri" w:hAnsi="Calibri" w:cs="Calibri"/>
            <w:sz w:val="24"/>
            <w:szCs w:val="24"/>
          </w:rPr>
          <w:id w:val="-1451774069"/>
        </w:sdtPr>
        <w:sdtContent>
          <w:r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(indicar o nome da instituição que é responsável pelo banco de dados/prontuário/similar)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, e se referem </w:t>
      </w:r>
      <w:r w:rsidR="00016E95" w:rsidRPr="00D27162">
        <w:rPr>
          <w:rFonts w:ascii="Calibri" w:hAnsi="Calibri" w:cs="Calibri"/>
          <w:sz w:val="24"/>
          <w:szCs w:val="24"/>
        </w:rPr>
        <w:t xml:space="preserve">a </w:t>
      </w:r>
      <w:sdt>
        <w:sdtPr>
          <w:rPr>
            <w:rFonts w:ascii="Calibri" w:hAnsi="Calibri" w:cs="Calibri"/>
            <w:sz w:val="24"/>
            <w:szCs w:val="24"/>
          </w:rPr>
          <w:id w:val="254635674"/>
        </w:sdtPr>
        <w:sdtContent>
          <w:r w:rsidR="00016E95"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(descrever de forma geral</w:t>
          </w:r>
          <w:r w:rsidR="00016E95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 xml:space="preserve"> a doença/condição de saúde relacionada à pesquisa (</w:t>
          </w:r>
          <w:sdt>
            <w:sdtPr>
              <w:rPr>
                <w:rFonts w:ascii="Calibri" w:hAnsi="Calibri" w:cs="Calibri"/>
                <w:sz w:val="24"/>
              </w:rPr>
              <w:id w:val="-1533958455"/>
              <w:placeholder>
                <w:docPart w:val="4D7C8E6E6B2041A992E5382AFD154E14"/>
              </w:placeholder>
            </w:sdtPr>
            <w:sdtContent>
              <w:r w:rsidR="00016E95" w:rsidRPr="0088529F">
                <w:rPr>
                  <w:rFonts w:ascii="Calibri" w:hAnsi="Calibri" w:cs="Calibri"/>
                  <w:b/>
                  <w:color w:val="FF0000"/>
                  <w:sz w:val="24"/>
                </w:rPr>
                <w:t>o objeto da coleta, por exemplo: cirurgias ortopédicas</w:t>
              </w:r>
              <w:r w:rsidR="00016E95">
                <w:rPr>
                  <w:rFonts w:ascii="Calibri" w:hAnsi="Calibri" w:cs="Calibri"/>
                  <w:b/>
                  <w:color w:val="FF0000"/>
                  <w:sz w:val="24"/>
                </w:rPr>
                <w:t>, COVID-19, etc.</w:t>
              </w:r>
            </w:sdtContent>
          </w:sdt>
          <w:r w:rsidR="00016E95" w:rsidRPr="0088529F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  <w:r w:rsidR="00016E95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 e as variáveis as serem coletadas, nunca incluindo variáveis de identificação</w:t>
          </w:r>
          <w:r w:rsidR="00016E95" w:rsidRPr="00D27162"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t>)</w:t>
          </w:r>
        </w:sdtContent>
      </w:sdt>
      <w:r w:rsidR="00016E95">
        <w:rPr>
          <w:rFonts w:ascii="Calibri" w:hAnsi="Calibri" w:cs="Calibri"/>
          <w:sz w:val="24"/>
          <w:szCs w:val="24"/>
        </w:rPr>
        <w:t xml:space="preserve"> </w:t>
      </w:r>
      <w:r w:rsidR="00320BF7" w:rsidRPr="00D27162">
        <w:rPr>
          <w:rFonts w:ascii="Calibri" w:hAnsi="Calibri" w:cs="Calibri"/>
          <w:sz w:val="24"/>
          <w:szCs w:val="24"/>
        </w:rPr>
        <w:t xml:space="preserve">de pacientes atendidos </w:t>
      </w:r>
      <w:r w:rsidRPr="00D27162">
        <w:rPr>
          <w:rFonts w:ascii="Calibri" w:hAnsi="Calibri" w:cs="Calibri"/>
          <w:sz w:val="24"/>
          <w:szCs w:val="24"/>
        </w:rPr>
        <w:t xml:space="preserve">no período de ___/___/____a ___/___/____. </w:t>
      </w:r>
    </w:p>
    <w:p w:rsidR="00565125" w:rsidRPr="00D27162" w:rsidRDefault="00320BF7" w:rsidP="00565125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C</w:t>
      </w:r>
      <w:r w:rsidR="00250A4F" w:rsidRPr="00D27162">
        <w:rPr>
          <w:rFonts w:ascii="Calibri" w:hAnsi="Calibri" w:cs="Calibri"/>
          <w:sz w:val="24"/>
          <w:szCs w:val="24"/>
        </w:rPr>
        <w:t>ompromet</w:t>
      </w:r>
      <w:r w:rsidR="00A731F1" w:rsidRPr="00D27162">
        <w:rPr>
          <w:rFonts w:ascii="Calibri" w:hAnsi="Calibri" w:cs="Calibri"/>
          <w:sz w:val="24"/>
          <w:szCs w:val="24"/>
        </w:rPr>
        <w:t>e</w:t>
      </w:r>
      <w:r w:rsidRPr="00D27162">
        <w:rPr>
          <w:rFonts w:ascii="Calibri" w:hAnsi="Calibri" w:cs="Calibri"/>
          <w:sz w:val="24"/>
          <w:szCs w:val="24"/>
        </w:rPr>
        <w:t>mo</w:t>
      </w:r>
      <w:r w:rsidR="00A731F1" w:rsidRPr="00D27162">
        <w:rPr>
          <w:rFonts w:ascii="Calibri" w:hAnsi="Calibri" w:cs="Calibri"/>
          <w:sz w:val="24"/>
          <w:szCs w:val="24"/>
        </w:rPr>
        <w:t>-nos</w:t>
      </w:r>
      <w:r w:rsidR="00250A4F" w:rsidRPr="00D27162">
        <w:rPr>
          <w:rFonts w:ascii="Calibri" w:hAnsi="Calibri" w:cs="Calibri"/>
          <w:sz w:val="24"/>
          <w:szCs w:val="24"/>
        </w:rPr>
        <w:t xml:space="preserve"> a manter a confidencialidade sobre os dados coletado</w:t>
      </w:r>
      <w:r w:rsidR="00565125" w:rsidRPr="00D27162">
        <w:rPr>
          <w:rFonts w:ascii="Calibri" w:hAnsi="Calibri" w:cs="Calibri"/>
          <w:sz w:val="24"/>
          <w:szCs w:val="24"/>
        </w:rPr>
        <w:t>s</w:t>
      </w:r>
      <w:r w:rsidRPr="00D27162">
        <w:rPr>
          <w:rFonts w:ascii="Calibri" w:hAnsi="Calibri" w:cs="Calibri"/>
          <w:sz w:val="24"/>
          <w:szCs w:val="24"/>
        </w:rPr>
        <w:t xml:space="preserve"> como estabelecido na Resolução CNS 466/12 e suas complementares</w:t>
      </w:r>
      <w:r w:rsidR="00565125" w:rsidRPr="00D27162">
        <w:rPr>
          <w:rFonts w:ascii="Calibri" w:hAnsi="Calibri" w:cs="Calibri"/>
          <w:sz w:val="24"/>
          <w:szCs w:val="24"/>
        </w:rPr>
        <w:t>, e ao publicar os resultados da pesquisa, manteremos o anonimato das pessoas cujos dados foram pesquisados.</w:t>
      </w:r>
    </w:p>
    <w:p w:rsidR="00F44406" w:rsidRPr="00F44406" w:rsidRDefault="00C66140" w:rsidP="00F44406">
      <w:pPr>
        <w:spacing w:after="120" w:line="360" w:lineRule="auto"/>
        <w:ind w:firstLine="567"/>
        <w:jc w:val="both"/>
        <w:rPr>
          <w:rFonts w:cstheme="minorHAnsi"/>
        </w:rPr>
      </w:pPr>
      <w:r w:rsidRPr="00F44406">
        <w:rPr>
          <w:rFonts w:cstheme="minorHAnsi"/>
        </w:rPr>
        <w:t>Comprometemo-nos</w:t>
      </w:r>
      <w:r w:rsidR="00F44406" w:rsidRPr="00F44406">
        <w:rPr>
          <w:rFonts w:cstheme="minorHAnsi"/>
        </w:rPr>
        <w:t xml:space="preserve"> a codificar os dados de identificação do participante ao coletar os dados para nosso instrumento de coleta de dados, para aumentar a confidencialidade e assegurar o anonimato do participante.</w:t>
      </w:r>
      <w:r w:rsidRP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chave de codificação será guardada em outro meio e espacialmente separado.</w:t>
      </w:r>
    </w:p>
    <w:p w:rsidR="00016E95" w:rsidRPr="00D27162" w:rsidRDefault="00016E95" w:rsidP="00016E95">
      <w:pPr>
        <w:spacing w:after="120" w:line="36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2716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reduzir a chance de quebra de anonimato, mesmo que não intencional, no caso de extravio ou outro motivo</w:t>
      </w:r>
      <w:r w:rsid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perda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os registros transcritos nunca possuirão dados de identificação do participante da pesquisa. </w:t>
      </w:r>
      <w:r w:rsid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Quando necessário a composição de dados de </w:t>
      </w:r>
      <w:r w:rsidR="00C6614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prontuário com dados de outras intervenções, os registros serão codificados, com a chave de codificação armazenada em outro meio e espacialmente separada dos registros de prontuários.</w:t>
      </w:r>
    </w:p>
    <w:p w:rsidR="00BE03CA" w:rsidRPr="00D27162" w:rsidRDefault="00BE03CA" w:rsidP="00BE03CA">
      <w:pPr>
        <w:spacing w:after="12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Estamos cientes do direito do participante da pesquisa a solicitar indenização por dano causado pela pesquisa (por exemplo a perda do anonimato) nos termos da Resolução CNS nº. 466, de 2012, itens IV.3 e V.7; e Código Civil, Lei 10.406, de 2002, artigos 927 a 954, Capítulos I, "Da Obrigação de Indenizar", e II, "Da Indenização", Título IX, "Da Responsabilidade Civil") .</w:t>
      </w:r>
    </w:p>
    <w:p w:rsidR="00F573A7" w:rsidRPr="00D27162" w:rsidRDefault="00F573A7" w:rsidP="00F573A7">
      <w:pPr>
        <w:spacing w:after="120" w:line="36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D27162">
        <w:rPr>
          <w:rFonts w:ascii="Calibri" w:hAnsi="Calibri" w:cs="Calibri"/>
          <w:sz w:val="24"/>
          <w:szCs w:val="24"/>
        </w:rPr>
        <w:t>Nos comprometemos, ainda, com a guarda, cuidado e utilização das informações única e exclusivamente com finalidade científica, para cumprimento dos objetivos previstos na pesquisa citada acima,</w:t>
      </w:r>
      <w:r>
        <w:rPr>
          <w:rFonts w:ascii="Calibri" w:hAnsi="Calibri" w:cs="Calibri"/>
          <w:sz w:val="24"/>
          <w:szCs w:val="24"/>
        </w:rPr>
        <w:t xml:space="preserve"> cujo</w:t>
      </w:r>
      <w:r w:rsidRPr="00D27162">
        <w:rPr>
          <w:rFonts w:ascii="Calibri" w:hAnsi="Calibri" w:cs="Calibri"/>
          <w:sz w:val="24"/>
          <w:szCs w:val="24"/>
        </w:rPr>
        <w:t xml:space="preserve"> protocolo de pesquisa </w:t>
      </w:r>
      <w:r>
        <w:rPr>
          <w:rFonts w:ascii="Calibri" w:hAnsi="Calibri" w:cs="Calibri"/>
          <w:sz w:val="24"/>
          <w:szCs w:val="24"/>
        </w:rPr>
        <w:t xml:space="preserve">foi aprovado </w:t>
      </w:r>
      <w:r w:rsidRPr="00D27162">
        <w:rPr>
          <w:rFonts w:ascii="Calibri" w:hAnsi="Calibri" w:cs="Calibri"/>
          <w:sz w:val="24"/>
          <w:szCs w:val="24"/>
        </w:rPr>
        <w:t>no Sistema CEP/CONEP.</w:t>
      </w:r>
    </w:p>
    <w:p w:rsidR="005047A9" w:rsidRPr="00D27162" w:rsidRDefault="005047A9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>Uma via deste documento fica com os pesquisadores e a outra com o representante da Instituição.</w:t>
      </w:r>
      <w:bookmarkStart w:id="0" w:name="_GoBack"/>
      <w:bookmarkEnd w:id="0"/>
    </w:p>
    <w:p w:rsidR="006A53AA" w:rsidRPr="00D27162" w:rsidRDefault="00250A4F" w:rsidP="00220103">
      <w:pPr>
        <w:tabs>
          <w:tab w:val="left" w:pos="4678"/>
        </w:tabs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D27162">
        <w:rPr>
          <w:rFonts w:ascii="Calibri" w:hAnsi="Calibri" w:cs="Calibri"/>
          <w:sz w:val="24"/>
          <w:szCs w:val="24"/>
        </w:rPr>
        <w:t xml:space="preserve">Erechim, </w:t>
      </w:r>
      <w:sdt>
        <w:sdtPr>
          <w:rPr>
            <w:rFonts w:ascii="Calibri" w:hAnsi="Calibri" w:cs="Calibri"/>
            <w:color w:val="FF0000"/>
            <w:sz w:val="24"/>
            <w:szCs w:val="24"/>
          </w:rPr>
          <w:id w:val="1785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dia</w:t>
          </w:r>
        </w:sdtContent>
      </w:sdt>
      <w:r w:rsidR="00016E9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220103" w:rsidRPr="00D27162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016E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20442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mês</w:t>
          </w:r>
        </w:sdtContent>
      </w:sdt>
      <w:r w:rsidRPr="00D27162">
        <w:rPr>
          <w:rFonts w:ascii="Calibri" w:hAnsi="Calibri" w:cs="Calibri"/>
          <w:sz w:val="24"/>
          <w:szCs w:val="24"/>
        </w:rPr>
        <w:t xml:space="preserve"> de </w:t>
      </w:r>
      <w:sdt>
        <w:sdtPr>
          <w:rPr>
            <w:rFonts w:ascii="Calibri" w:hAnsi="Calibri" w:cs="Calibri"/>
            <w:sz w:val="24"/>
            <w:szCs w:val="24"/>
          </w:rPr>
          <w:id w:val="32460"/>
        </w:sdtPr>
        <w:sdtContent>
          <w:r w:rsidRPr="00D27162">
            <w:rPr>
              <w:rFonts w:ascii="Calibri" w:hAnsi="Calibri" w:cs="Calibri"/>
              <w:color w:val="FF0000"/>
              <w:sz w:val="24"/>
              <w:szCs w:val="24"/>
            </w:rPr>
            <w:t>ano</w:t>
          </w:r>
        </w:sdtContent>
      </w:sdt>
      <w:r w:rsidRPr="00D27162">
        <w:rPr>
          <w:rFonts w:ascii="Calibri" w:hAnsi="Calibri" w:cs="Calibri"/>
          <w:sz w:val="24"/>
          <w:szCs w:val="24"/>
        </w:rPr>
        <w:t>.</w:t>
      </w:r>
    </w:p>
    <w:p w:rsidR="00CF4C65" w:rsidRPr="00D27162" w:rsidRDefault="00CF4C65">
      <w:pPr>
        <w:spacing w:line="360" w:lineRule="auto"/>
        <w:ind w:firstLine="708"/>
        <w:rPr>
          <w:rFonts w:ascii="Calibri" w:hAnsi="Calibri" w:cs="Calibri"/>
          <w:sz w:val="24"/>
          <w:szCs w:val="24"/>
        </w:rPr>
      </w:pPr>
    </w:p>
    <w:tbl>
      <w:tblPr>
        <w:tblW w:w="9304" w:type="dxa"/>
        <w:tblInd w:w="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947"/>
        <w:gridCol w:w="2784"/>
        <w:gridCol w:w="2573"/>
      </w:tblGrid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 w:rsidP="00BE03C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Nome completo</w:t>
            </w:r>
            <w:r w:rsidR="00BE03CA" w:rsidRPr="00D27162">
              <w:rPr>
                <w:rFonts w:ascii="Calibri" w:hAnsi="Calibri" w:cs="Calibri"/>
                <w:b/>
                <w:sz w:val="24"/>
                <w:szCs w:val="24"/>
              </w:rPr>
              <w:t xml:space="preserve"> do pesquisador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6A53AA" w:rsidRPr="00D27162" w:rsidRDefault="00250A4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2716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Assinatura</w:t>
            </w: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53AA" w:rsidRPr="00D27162" w:rsidTr="00BE03CA"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53AA" w:rsidRPr="00D27162" w:rsidRDefault="006A53AA">
            <w:pPr>
              <w:spacing w:line="36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A53AA" w:rsidRPr="00D27162" w:rsidRDefault="006A53AA" w:rsidP="005047A9">
      <w:pPr>
        <w:rPr>
          <w:rFonts w:ascii="Calibri" w:hAnsi="Calibri" w:cs="Calibri"/>
          <w:sz w:val="24"/>
          <w:szCs w:val="24"/>
        </w:rPr>
      </w:pPr>
    </w:p>
    <w:sectPr w:rsidR="006A53AA" w:rsidRPr="00D27162" w:rsidSect="00C73EAB">
      <w:footerReference w:type="default" r:id="rId7"/>
      <w:pgSz w:w="11906" w:h="16838"/>
      <w:pgMar w:top="851" w:right="1134" w:bottom="1701" w:left="1134" w:header="0" w:footer="281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440" w:rsidRDefault="00752440" w:rsidP="00C73EAB">
      <w:pPr>
        <w:spacing w:after="0" w:line="240" w:lineRule="auto"/>
      </w:pPr>
      <w:r>
        <w:separator/>
      </w:r>
    </w:p>
  </w:endnote>
  <w:endnote w:type="continuationSeparator" w:id="1">
    <w:p w:rsidR="00752440" w:rsidRDefault="00752440" w:rsidP="00C7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3014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:rsidR="00C73EAB" w:rsidRDefault="00C73EAB" w:rsidP="00016E95">
            <w:r w:rsidRPr="00D27162">
              <w:rPr>
                <w:b/>
                <w:sz w:val="24"/>
                <w:szCs w:val="24"/>
              </w:rPr>
              <w:t xml:space="preserve">Termo de Compromisso de Utilização de Dados (TCUD) </w:t>
            </w:r>
            <w:r w:rsidR="00016E95">
              <w:rPr>
                <w:b/>
                <w:sz w:val="24"/>
                <w:szCs w:val="24"/>
              </w:rPr>
              <w:t xml:space="preserve">                                                      </w:t>
            </w:r>
            <w:r>
              <w:t xml:space="preserve">Página </w:t>
            </w:r>
            <w:r w:rsidR="001502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5023D">
              <w:rPr>
                <w:b/>
                <w:sz w:val="24"/>
                <w:szCs w:val="24"/>
              </w:rPr>
              <w:fldChar w:fldCharType="separate"/>
            </w:r>
            <w:r w:rsidR="00C66140">
              <w:rPr>
                <w:b/>
                <w:noProof/>
              </w:rPr>
              <w:t>2</w:t>
            </w:r>
            <w:r w:rsidR="0015023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5023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5023D">
              <w:rPr>
                <w:b/>
                <w:sz w:val="24"/>
                <w:szCs w:val="24"/>
              </w:rPr>
              <w:fldChar w:fldCharType="separate"/>
            </w:r>
            <w:r w:rsidR="00C66140">
              <w:rPr>
                <w:b/>
                <w:noProof/>
              </w:rPr>
              <w:t>2</w:t>
            </w:r>
            <w:r w:rsidR="0015023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73EAB" w:rsidRDefault="00C73E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440" w:rsidRDefault="00752440" w:rsidP="00C73EAB">
      <w:pPr>
        <w:spacing w:after="0" w:line="240" w:lineRule="auto"/>
      </w:pPr>
      <w:r>
        <w:separator/>
      </w:r>
    </w:p>
  </w:footnote>
  <w:footnote w:type="continuationSeparator" w:id="1">
    <w:p w:rsidR="00752440" w:rsidRDefault="00752440" w:rsidP="00C7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3AA"/>
    <w:rsid w:val="00016D9F"/>
    <w:rsid w:val="00016E95"/>
    <w:rsid w:val="00023C53"/>
    <w:rsid w:val="00051726"/>
    <w:rsid w:val="000916E0"/>
    <w:rsid w:val="0015023D"/>
    <w:rsid w:val="001F4750"/>
    <w:rsid w:val="00220103"/>
    <w:rsid w:val="002220EF"/>
    <w:rsid w:val="00250A4F"/>
    <w:rsid w:val="002514A0"/>
    <w:rsid w:val="002B5DF7"/>
    <w:rsid w:val="00320BF7"/>
    <w:rsid w:val="003D0A03"/>
    <w:rsid w:val="005047A9"/>
    <w:rsid w:val="00565125"/>
    <w:rsid w:val="005725EE"/>
    <w:rsid w:val="006A53AA"/>
    <w:rsid w:val="00716F14"/>
    <w:rsid w:val="00752440"/>
    <w:rsid w:val="0088529F"/>
    <w:rsid w:val="008C0B70"/>
    <w:rsid w:val="0096635A"/>
    <w:rsid w:val="009A10F2"/>
    <w:rsid w:val="009B6CD9"/>
    <w:rsid w:val="00A731F1"/>
    <w:rsid w:val="00B90E9A"/>
    <w:rsid w:val="00BA1678"/>
    <w:rsid w:val="00BA37ED"/>
    <w:rsid w:val="00BC45B5"/>
    <w:rsid w:val="00BE03CA"/>
    <w:rsid w:val="00C66140"/>
    <w:rsid w:val="00C73EAB"/>
    <w:rsid w:val="00CF4C65"/>
    <w:rsid w:val="00D27162"/>
    <w:rsid w:val="00DD4A8F"/>
    <w:rsid w:val="00E624E3"/>
    <w:rsid w:val="00ED74F1"/>
    <w:rsid w:val="00F44406"/>
    <w:rsid w:val="00F5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DBA"/>
    <w:pPr>
      <w:suppressAutoHyphens/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803D7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1C2872"/>
  </w:style>
  <w:style w:type="character" w:customStyle="1" w:styleId="RodapChar">
    <w:name w:val="Rodapé Char"/>
    <w:basedOn w:val="Fontepargpadro"/>
    <w:link w:val="Rodap"/>
    <w:uiPriority w:val="99"/>
    <w:rsid w:val="001C2872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C8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A53AA"/>
    <w:rPr>
      <w:rFonts w:cs="Courier New"/>
    </w:rPr>
  </w:style>
  <w:style w:type="paragraph" w:styleId="Ttulo">
    <w:name w:val="Title"/>
    <w:basedOn w:val="Normal"/>
    <w:next w:val="Corpodotexto"/>
    <w:rsid w:val="006A53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A53AA"/>
    <w:pPr>
      <w:spacing w:after="140" w:line="288" w:lineRule="auto"/>
    </w:pPr>
  </w:style>
  <w:style w:type="paragraph" w:styleId="Lista">
    <w:name w:val="List"/>
    <w:basedOn w:val="Corpodotexto"/>
    <w:rsid w:val="006A53AA"/>
    <w:rPr>
      <w:rFonts w:cs="Mangal"/>
    </w:rPr>
  </w:style>
  <w:style w:type="paragraph" w:styleId="Legenda">
    <w:name w:val="caption"/>
    <w:basedOn w:val="Normal"/>
    <w:rsid w:val="006A53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53AA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C287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2872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9C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7531AB"/>
    <w:rsid w:val="000E7B3A"/>
    <w:rsid w:val="00143C54"/>
    <w:rsid w:val="007531AB"/>
    <w:rsid w:val="009E3C89"/>
    <w:rsid w:val="00D2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3C54"/>
    <w:rPr>
      <w:color w:val="808080"/>
    </w:rPr>
  </w:style>
  <w:style w:type="paragraph" w:customStyle="1" w:styleId="E1569E378A5640D7A272B1C5BE7DA5E9">
    <w:name w:val="E1569E378A5640D7A272B1C5BE7DA5E9"/>
    <w:rsid w:val="007531AB"/>
  </w:style>
  <w:style w:type="paragraph" w:customStyle="1" w:styleId="7559F3239A204609942529619E87A000">
    <w:name w:val="7559F3239A204609942529619E87A000"/>
    <w:rsid w:val="00143C54"/>
    <w:pPr>
      <w:spacing w:after="200" w:line="276" w:lineRule="auto"/>
    </w:pPr>
  </w:style>
  <w:style w:type="paragraph" w:customStyle="1" w:styleId="4D7C8E6E6B2041A992E5382AFD154E14">
    <w:name w:val="4D7C8E6E6B2041A992E5382AFD154E14"/>
    <w:rsid w:val="00143C5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Faustino Gabriel Junior</dc:creator>
  <cp:lastModifiedBy>CLAODOMIR ANTONIO MARTINAZZO</cp:lastModifiedBy>
  <cp:revision>5</cp:revision>
  <dcterms:created xsi:type="dcterms:W3CDTF">2020-10-31T21:17:00Z</dcterms:created>
  <dcterms:modified xsi:type="dcterms:W3CDTF">2021-03-05T19:37:00Z</dcterms:modified>
  <dc:language>en-US</dc:language>
</cp:coreProperties>
</file>