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0F15FD">
        <w:rPr>
          <w:rFonts w:cs="Arial"/>
          <w:b/>
          <w:szCs w:val="24"/>
        </w:rPr>
        <w:t xml:space="preserve"> – sem acesso a prontuários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como voluntário(a)da pesquisa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sdt>
        <w:sdtPr>
          <w:id w:val="1634462963"/>
        </w:sdtPr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2C10C5" w:rsidRDefault="00D75F68">
      <w:pPr>
        <w:ind w:firstLine="708"/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id w:val="615232817"/>
        </w:sdtPr>
        <w:sdtContent>
          <w:r>
            <w:rPr>
              <w:rFonts w:cs="Arial"/>
              <w:color w:val="7030A0"/>
              <w:szCs w:val="24"/>
            </w:rPr>
            <w:t>(</w:t>
          </w:r>
          <w:r>
            <w:rPr>
              <w:rFonts w:cs="Arial"/>
              <w:color w:val="7030A0"/>
              <w:szCs w:val="24"/>
              <w:lang w:eastAsia="pt-BR"/>
            </w:rPr>
            <w:t xml:space="preserve">Caso este projeto seja do tipo “guarda-chuva”, escrever que os dados da pesquisa serão utilizados na elaboração de mais de um trabalho de pesquisa – em não sendo, </w:t>
          </w:r>
          <w:r w:rsidR="007C6BA0">
            <w:rPr>
              <w:rFonts w:cs="Arial"/>
              <w:color w:val="7030A0"/>
              <w:szCs w:val="24"/>
              <w:lang w:eastAsia="pt-BR"/>
            </w:rPr>
            <w:t>apagar</w:t>
          </w:r>
          <w:r>
            <w:rPr>
              <w:rFonts w:cs="Arial"/>
              <w:color w:val="7030A0"/>
              <w:szCs w:val="24"/>
              <w:lang w:eastAsia="pt-BR"/>
            </w:rPr>
            <w:t xml:space="preserve"> esta frase).</w:t>
          </w:r>
        </w:sdtContent>
      </w:sdt>
    </w:p>
    <w:p w:rsidR="002C10C5" w:rsidRDefault="00D75F68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Descrever para cada risco (de qualquer natureza) </w:t>
          </w:r>
          <w:r>
            <w:rPr>
              <w:rFonts w:cs="Arial"/>
              <w:color w:val="FF0000"/>
              <w:szCs w:val="24"/>
              <w:lang w:eastAsia="pt-BR"/>
            </w:rPr>
            <w:t xml:space="preserve">os procedimentos para 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sua </w:t>
          </w:r>
          <w:r>
            <w:rPr>
              <w:rFonts w:cs="Arial"/>
              <w:color w:val="FF0000"/>
              <w:szCs w:val="24"/>
              <w:lang w:eastAsia="pt-BR"/>
            </w:rPr>
            <w:t>redução,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 e no caso de ocorrência, quais serão os procedimentos</w:t>
          </w:r>
          <w:r>
            <w:rPr>
              <w:rFonts w:cs="Arial"/>
              <w:color w:val="FF0000"/>
              <w:szCs w:val="24"/>
              <w:lang w:eastAsia="pt-BR"/>
            </w:rPr>
            <w:t>).</w:t>
          </w:r>
        </w:sdtContent>
      </w:sdt>
    </w:p>
    <w:p w:rsidR="002C10C5" w:rsidRDefault="00D75F68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  <w:t>Após ler e receber explicações sobre a pesquisa, você tem direito de:</w:t>
      </w:r>
    </w:p>
    <w:p w:rsidR="002C10C5" w:rsidRDefault="00D75F68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2C10C5" w:rsidRDefault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3F16D5">
        <w:rPr>
          <w:rFonts w:cs="Arial"/>
          <w:szCs w:val="24"/>
          <w:highlight w:val="yellow"/>
          <w:lang w:eastAsia="pt-BR"/>
        </w:rPr>
        <w:t>Procurar por indenização</w:t>
      </w:r>
      <w:r w:rsidR="00D75F68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F65F13" w:rsidRDefault="00F65F13" w:rsidP="00F65F1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highlight w:val="yellow"/>
        </w:rPr>
      </w:pPr>
      <w:bookmarkStart w:id="0" w:name="_Hlk73892776"/>
      <w:r w:rsidRPr="00FC3923">
        <w:rPr>
          <w:rFonts w:cs="Arial"/>
          <w:szCs w:val="24"/>
          <w:highlight w:val="yellow"/>
          <w:lang w:eastAsia="pt-BR"/>
        </w:rPr>
        <w:t>Ter seus dados utilizados apenas para esta pesquisa.</w:t>
      </w:r>
    </w:p>
    <w:p w:rsidR="000F396D" w:rsidRDefault="000F396D" w:rsidP="000F396D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bookmarkEnd w:id="0"/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Content>
          <w:r>
            <w:rPr>
              <w:rFonts w:cs="Arial"/>
              <w:color w:val="FF0000"/>
              <w:szCs w:val="24"/>
            </w:rPr>
            <w:t>(NOME DO PESQUISADOR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>
        <w:rPr>
          <w:rFonts w:cs="Arial"/>
          <w:szCs w:val="24"/>
        </w:rPr>
        <w:t xml:space="preserve">ou  </w:t>
      </w:r>
      <w:sdt>
        <w:sdtPr>
          <w:id w:val="1066917786"/>
        </w:sdtPr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2C10C5" w:rsidRPr="00F65F13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:rsidR="000F396D" w:rsidRDefault="000F396D" w:rsidP="000F396D">
      <w:pPr>
        <w:ind w:left="720"/>
        <w:rPr>
          <w:rFonts w:cs="Arial"/>
          <w:szCs w:val="24"/>
          <w:lang w:eastAsia="pt-BR"/>
        </w:rPr>
      </w:pPr>
    </w:p>
    <w:p w:rsidR="00F65F13" w:rsidRPr="000F396D" w:rsidRDefault="00F65F13" w:rsidP="000F396D">
      <w:pPr>
        <w:ind w:firstLine="708"/>
        <w:rPr>
          <w:rFonts w:cs="Arial"/>
          <w:szCs w:val="24"/>
          <w:lang w:eastAsia="pt-BR"/>
        </w:rPr>
      </w:pPr>
      <w:r w:rsidRPr="000F396D">
        <w:rPr>
          <w:rFonts w:cs="Arial"/>
          <w:szCs w:val="24"/>
          <w:lang w:eastAsia="pt-BR"/>
        </w:rPr>
        <w:t>O CEP tem a prerrogativa de r</w:t>
      </w:r>
      <w:r w:rsidRPr="000F396D">
        <w:rPr>
          <w:sz w:val="22"/>
        </w:rPr>
        <w:t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visando a preservação e a seguridade dos direitos e deveres dos participantes de pesquisa e da comunidade científica, contribuindo com o desenvolvimento da pesquisa dentro dos padrões éticos, na  Instituição.</w:t>
      </w:r>
    </w:p>
    <w:p w:rsidR="00F65F13" w:rsidRDefault="00F65F13" w:rsidP="000F396D">
      <w:pPr>
        <w:pStyle w:val="PargrafodaLista"/>
        <w:tabs>
          <w:tab w:val="left" w:pos="993"/>
        </w:tabs>
      </w:pP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estar ciente do anteriormente exposto e concordo voluntariamente em participar desta pesquisa, assinando este consentimento em duas vias, ficando com a posse de uma delas.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466370">
      <w:pPr>
        <w:jc w:val="center"/>
      </w:pPr>
      <w:sdt>
        <w:sdtPr>
          <w:id w:val="399978373"/>
        </w:sdtPr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Sect="00EA2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64" w:rsidRDefault="001B5A64" w:rsidP="002C10C5">
      <w:pPr>
        <w:spacing w:line="240" w:lineRule="auto"/>
      </w:pPr>
      <w:r>
        <w:separator/>
      </w:r>
    </w:p>
  </w:endnote>
  <w:endnote w:type="continuationSeparator" w:id="1">
    <w:p w:rsidR="001B5A64" w:rsidRDefault="001B5A64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20" w:rsidRDefault="008A4D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0F396D" w:rsidTr="000F396D">
      <w:tc>
        <w:tcPr>
          <w:tcW w:w="7196" w:type="dxa"/>
          <w:tcBorders>
            <w:bottom w:val="single" w:sz="4" w:space="0" w:color="auto"/>
          </w:tcBorders>
        </w:tcPr>
        <w:p w:rsidR="000F396D" w:rsidRDefault="000F396D" w:rsidP="00694AD4">
          <w:pPr>
            <w:pStyle w:val="Cabealho"/>
          </w:pPr>
        </w:p>
        <w:p w:rsidR="000F396D" w:rsidRDefault="000F396D" w:rsidP="00694AD4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0F396D" w:rsidRDefault="00E95CBD" w:rsidP="00694AD4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rect id="Rectangle 1" o:spid="_x0000_s1030" style="position:absolute;left:0;text-align:left;margin-left:125.55pt;margin-top:-230.1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  <v:textbox style="layout-flow:vertical;mso-layout-flow-alt:bottom-to-top">
                  <w:txbxContent>
                    <w:p w:rsidR="00E95CBD" w:rsidRDefault="00E95CBD" w:rsidP="00E95CBD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PARTICIPANTE DA PESQUISA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pt-BR"/>
            </w:rPr>
            <w:pict>
              <v:rect id="Rectangle 2" o:spid="_x0000_s1029" style="position:absolute;left:0;text-align:left;margin-left:125.55pt;margin-top:-105.1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  <v:textbox style="layout-flow:vertical;mso-layout-flow-alt:bottom-to-top">
                  <w:txbxContent>
                    <w:p w:rsidR="00E95CBD" w:rsidRDefault="00E95CBD" w:rsidP="00E95CBD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</w:p>
        <w:p w:rsidR="000F396D" w:rsidRDefault="008A4D20" w:rsidP="00694AD4">
          <w:pPr>
            <w:pStyle w:val="Cabealho"/>
            <w:jc w:val="right"/>
          </w:pPr>
          <w:r>
            <w:t xml:space="preserve">Página </w:t>
          </w:r>
          <w:r w:rsidR="00466370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466370">
            <w:rPr>
              <w:b/>
              <w:szCs w:val="24"/>
            </w:rPr>
            <w:fldChar w:fldCharType="separate"/>
          </w:r>
          <w:r w:rsidR="00E95CBD">
            <w:rPr>
              <w:b/>
              <w:noProof/>
            </w:rPr>
            <w:t>2</w:t>
          </w:r>
          <w:r w:rsidR="00466370">
            <w:rPr>
              <w:b/>
              <w:szCs w:val="24"/>
            </w:rPr>
            <w:fldChar w:fldCharType="end"/>
          </w:r>
          <w:r>
            <w:t xml:space="preserve"> de </w:t>
          </w:r>
          <w:r w:rsidR="00466370"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 w:rsidR="00466370">
            <w:rPr>
              <w:b/>
              <w:szCs w:val="24"/>
            </w:rPr>
            <w:fldChar w:fldCharType="separate"/>
          </w:r>
          <w:r w:rsidR="00E95CBD">
            <w:rPr>
              <w:b/>
              <w:noProof/>
            </w:rPr>
            <w:t>3</w:t>
          </w:r>
          <w:r w:rsidR="00466370">
            <w:rPr>
              <w:b/>
              <w:szCs w:val="24"/>
            </w:rPr>
            <w:fldChar w:fldCharType="end"/>
          </w:r>
        </w:p>
      </w:tc>
    </w:tr>
    <w:tr w:rsidR="000F396D" w:rsidTr="000F396D">
      <w:tc>
        <w:tcPr>
          <w:tcW w:w="7196" w:type="dxa"/>
          <w:tcBorders>
            <w:top w:val="single" w:sz="4" w:space="0" w:color="auto"/>
          </w:tcBorders>
        </w:tcPr>
        <w:p w:rsidR="000F396D" w:rsidRDefault="000F396D" w:rsidP="00694AD4">
          <w:pPr>
            <w:pStyle w:val="Cabealho"/>
          </w:pPr>
        </w:p>
      </w:tc>
      <w:tc>
        <w:tcPr>
          <w:tcW w:w="2126" w:type="dxa"/>
          <w:tcBorders>
            <w:top w:val="single" w:sz="4" w:space="0" w:color="auto"/>
          </w:tcBorders>
        </w:tcPr>
        <w:p w:rsidR="000F396D" w:rsidRDefault="000F396D" w:rsidP="00694AD4">
          <w:pPr>
            <w:pStyle w:val="Cabealho"/>
            <w:jc w:val="right"/>
          </w:pPr>
        </w:p>
      </w:tc>
    </w:tr>
    <w:tr w:rsidR="000F396D" w:rsidTr="00694AD4">
      <w:tc>
        <w:tcPr>
          <w:tcW w:w="7196" w:type="dxa"/>
        </w:tcPr>
        <w:p w:rsidR="000F396D" w:rsidRDefault="000F396D" w:rsidP="000F396D">
          <w:pPr>
            <w:pStyle w:val="Cabealho"/>
            <w:tabs>
              <w:tab w:val="clear" w:pos="4252"/>
              <w:tab w:val="clear" w:pos="8504"/>
              <w:tab w:val="left" w:pos="1095"/>
            </w:tabs>
          </w:pPr>
          <w:r>
            <w:tab/>
          </w:r>
        </w:p>
      </w:tc>
      <w:tc>
        <w:tcPr>
          <w:tcW w:w="2126" w:type="dxa"/>
        </w:tcPr>
        <w:p w:rsidR="000F396D" w:rsidRDefault="000F396D" w:rsidP="00694AD4">
          <w:pPr>
            <w:pStyle w:val="Cabealho"/>
            <w:jc w:val="right"/>
          </w:pPr>
        </w:p>
      </w:tc>
    </w:tr>
    <w:tr w:rsidR="002C10C5" w:rsidTr="000F396D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2C10C5" w:rsidP="00F84A50">
          <w:pPr>
            <w:pStyle w:val="Rodap"/>
            <w:jc w:val="right"/>
          </w:pPr>
        </w:p>
      </w:tc>
    </w:tr>
  </w:tbl>
  <w:p w:rsidR="002C10C5" w:rsidRDefault="00466370">
    <w:pPr>
      <w:pStyle w:val="Rodap1"/>
    </w:pPr>
    <w:r>
      <w:rPr>
        <w:noProof/>
        <w:lang w:eastAsia="pt-BR"/>
      </w:rPr>
      <w:pict>
        <v:rect id="Rectangle 4" o:spid="_x0000_s1026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;mso-next-textbox:#Rectangle 4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1027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;mso-next-textbox:#Rectangle 3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20" w:rsidRDefault="008A4D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64" w:rsidRDefault="001B5A64" w:rsidP="002C10C5">
      <w:pPr>
        <w:spacing w:line="240" w:lineRule="auto"/>
      </w:pPr>
      <w:r>
        <w:separator/>
      </w:r>
    </w:p>
  </w:footnote>
  <w:footnote w:type="continuationSeparator" w:id="1">
    <w:p w:rsidR="001B5A64" w:rsidRDefault="001B5A64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20" w:rsidRDefault="008A4D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20" w:rsidRDefault="008A4D2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20" w:rsidRDefault="008A4D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16777"/>
    <w:rsid w:val="0007544B"/>
    <w:rsid w:val="000D02E0"/>
    <w:rsid w:val="000D10C3"/>
    <w:rsid w:val="000F15FD"/>
    <w:rsid w:val="000F396D"/>
    <w:rsid w:val="001B5A64"/>
    <w:rsid w:val="00220F7F"/>
    <w:rsid w:val="00250267"/>
    <w:rsid w:val="002C10C5"/>
    <w:rsid w:val="002F0A70"/>
    <w:rsid w:val="003F16D5"/>
    <w:rsid w:val="00466370"/>
    <w:rsid w:val="005B16FD"/>
    <w:rsid w:val="00621B45"/>
    <w:rsid w:val="006B267F"/>
    <w:rsid w:val="006D2927"/>
    <w:rsid w:val="00763C72"/>
    <w:rsid w:val="0077783A"/>
    <w:rsid w:val="007C6BA0"/>
    <w:rsid w:val="00831D27"/>
    <w:rsid w:val="00836205"/>
    <w:rsid w:val="00836A9B"/>
    <w:rsid w:val="008A4D20"/>
    <w:rsid w:val="0095505E"/>
    <w:rsid w:val="00AD075C"/>
    <w:rsid w:val="00BE436B"/>
    <w:rsid w:val="00BE7645"/>
    <w:rsid w:val="00D058DE"/>
    <w:rsid w:val="00D20B9C"/>
    <w:rsid w:val="00D438A0"/>
    <w:rsid w:val="00D75F68"/>
    <w:rsid w:val="00DE588D"/>
    <w:rsid w:val="00E95CBD"/>
    <w:rsid w:val="00EA2CE2"/>
    <w:rsid w:val="00F65F13"/>
    <w:rsid w:val="00F84A50"/>
    <w:rsid w:val="00FC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7</cp:revision>
  <cp:lastPrinted>2015-07-30T11:58:00Z</cp:lastPrinted>
  <dcterms:created xsi:type="dcterms:W3CDTF">2020-03-11T17:31:00Z</dcterms:created>
  <dcterms:modified xsi:type="dcterms:W3CDTF">2022-01-07T19:07:00Z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